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8d6fce1239e08892c694e129f0aaeef581fca"/>
    <w:p>
      <w:pPr>
        <w:pStyle w:val="Heading3"/>
      </w:pPr>
      <w:r>
        <w:t xml:space="preserve">Обучение и проверка знаний по охране труда руководителей и специалистов организаций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ГБУ города Москвы «Московский городской центр условий и охраны труда» активно реализует государственную политику в области охраны труда в организациях и на предприятиях города Москвы. В рамках выполнения Государственного задания Центр проводит обучение и проверку знаний требований охраны труда руководителей и специалистов органов исполнительной власти, членов комиссий по охране труда, руководителей бюджетных учреждений города Москвы, организует проведение обучающих семинаров для руководителей и специалистов организаций города всех форм собственности на платной основе.</w:t>
      </w:r>
    </w:p>
    <w:p>
      <w:pPr>
        <w:pStyle w:val="BodyText"/>
      </w:pPr>
      <w:r>
        <w:t xml:space="preserve">По итогам семинаров участники получают удостоверения установленного образца.</w:t>
      </w:r>
    </w:p>
    <w:p>
      <w:pPr>
        <w:pStyle w:val="BodyText"/>
      </w:pPr>
      <w:r>
        <w:t xml:space="preserve">По вопросам обучения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</w:t>
      </w:r>
    </w:p>
    <w:p>
      <w:pPr>
        <w:pStyle w:val="BodyText"/>
      </w:pPr>
      <w:hyperlink r:id="rId20">
        <w:r>
          <w:rPr>
            <w:rStyle w:val="Hyperlink"/>
          </w:rPr>
          <w:t xml:space="preserve">www.mcot.ru</w:t>
        </w:r>
      </w:hyperlink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info@mcot.ru</w:t>
        </w:r>
      </w:hyperlink>
    </w:p>
    <w:p>
      <w:pPr>
        <w:pStyle w:val="BodyText"/>
      </w:pPr>
      <w:r>
        <w:t xml:space="preserve">Адрес: м. «Добрынинская», ул. Коровий Вал, д.3., стр.5.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http://uao.mos.ru/the-management-of-the-district/social-sphere/about/detail/1703704.html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the-management-of-the-district/social-sphere/about/detail/1703704.html" TargetMode="External" /><Relationship Type="http://schemas.openxmlformats.org/officeDocument/2006/relationships/hyperlink" Id="rId20" Target="http://www.mcot.ru" TargetMode="External" /><Relationship Type="http://schemas.openxmlformats.org/officeDocument/2006/relationships/hyperlink" Id="rId21" Target="mailto:info@mco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the-management-of-the-district/social-sphere/about/detail/1703704.html" TargetMode="External" /><Relationship Type="http://schemas.openxmlformats.org/officeDocument/2006/relationships/hyperlink" Id="rId20" Target="http://www.mcot.ru" TargetMode="External" /><Relationship Type="http://schemas.openxmlformats.org/officeDocument/2006/relationships/hyperlink" Id="rId21" Target="mailto:info@mco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2025-04-02T02:09:13Z</dcterms:created>
  <dcterms:modified xsi:type="dcterms:W3CDTF">2025-04-02T02:09:13Z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