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a0d1a4127f50031bfbe8ea49b73102ef70ce4"/>
    <w:p>
      <w:pPr>
        <w:pStyle w:val="Heading3"/>
      </w:pPr>
      <w:r>
        <w:t xml:space="preserve">Семь лет назад в столице организовали круглосуточное дежурство санитарной авиации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Семь лет назад пилоты санитарных вертолетов Московского авиационного центра приступили к круглосуточному дежурству. До этого помощь с воздуха оказывалась исключительно в светлое время суток.</w:t>
      </w:r>
    </w:p>
    <w:p>
      <w:pPr>
        <w:pStyle w:val="BodyText"/>
      </w:pPr>
      <w:r>
        <w:t xml:space="preserve">Впервые ночные дежурства санавиации столицы организовали в начале июня 2018 года – в преддверии Чемпионата мира по футболу. По окончании мероприятия в связи с высокой востребованностью санитарной авиации круглосуточные полеты продолжились, что стало важным событием для столицы и ее жителей.</w:t>
      </w:r>
    </w:p>
    <w:p>
      <w:pPr>
        <w:pStyle w:val="BodyText"/>
      </w:pPr>
      <w:r>
        <w:t xml:space="preserve">В связи с высокой сложностью авиационных работ в ночном мегаполисе для подготовки пилотов была разработана специальная методика с учетом особенностей плотной городской застройки и наличия высотных зданий. Причем писалась она в самом авиацентре, так как в России подобного опыта ни у кого на тот момент не было. Экипажи столичной авиации экстренного реагирования стали первыми, кто смог выполнить задачи по круглосуточному дежурству.</w:t>
      </w:r>
    </w:p>
    <w:p>
      <w:pPr>
        <w:pStyle w:val="BodyText"/>
      </w:pPr>
      <w:r>
        <w:t xml:space="preserve">После обучения каждый пилот получил несколько разных допусков – к полетам ночью, к посадкам на площадки с самостоятельным подбором с воздуха и посадкам на аэродром, к ночным авиационным работам, а также допуск к работам с прожектором. Кроме того, на вертолетных площадках при клинических больницах установили специальное светотехническое оборудование – фонари, светоотражающие элементы и т.д.</w:t>
      </w:r>
    </w:p>
    <w:p>
      <w:pPr>
        <w:pStyle w:val="BodyText"/>
      </w:pPr>
      <w:r>
        <w:t xml:space="preserve">Стоит сказать, что в 2018 году дежурить ночью могли около 30% экипажей санитарных вертолетов, сейчас все пилоты Московского авиационного центра выполняют задачи по медицинской эвакуации круглосуточно. Два экипажа находятся в пятиминутной готовности к вылету днем, один – ночью.</w:t>
      </w:r>
    </w:p>
    <w:p>
      <w:pPr>
        <w:pStyle w:val="BodyText"/>
      </w:pPr>
      <w:r>
        <w:t xml:space="preserve">В настоящее время в распоряжении авиацентра пять санитарных вертолетов, семь вертолетных площадок при городских клинических больницах, одна площадка на МКАД и 21 посадочное место в ТиНАО. Экипажи в течение 10-15 минут могут прибыть в самую дальнюю точку столицы для эвакуации пострадавших с мест ДТП, пожаров и других происшествий, а также для экстренной транспортировки в лечебные учреждения больных с инсультами и инфарктами.</w:t>
      </w:r>
    </w:p>
    <w:p>
      <w:pPr>
        <w:pStyle w:val="BodyText"/>
      </w:pPr>
      <w:r>
        <w:t xml:space="preserve">В полете пациентов всегда сопровождают медики Территориального центра медицины катастроф города Москвы, поэтому при необходимости лечение начинается прямо на борту вертолета. Для этого воздушные суда оснащены современным медицинским оборудованием и специальным диэлектрическим полом, что позволяет проводить реанимацию прямо в небе без посадки воздушного судна.</w:t>
      </w:r>
    </w:p>
    <w:p>
      <w:pPr>
        <w:pStyle w:val="BodyText"/>
      </w:pPr>
      <w:r>
        <w:t xml:space="preserve">Применение санитарной авиации – самый быстрый и эффективный способ оказания экстренной медицинской помощи как соматическим больным, так и людям, пострадавшим в происшествии. За время работы – с 2008 года –  столичная авиация экстренного реагирования достигла значительных успехов, пилоты и спасатели учреждения продолжают развиваться в своем профессионализме и мастерстве, чтобы быть еще более полезными в ответственном деле спасения жизней и обеспечения безопасности столицы с воздуха.</w:t>
      </w:r>
    </w:p>
    <w:p>
      <w:pPr>
        <w:pStyle w:val="BodyText"/>
      </w:pPr>
      <w:r>
        <w:t xml:space="preserve">С помощью санитарных вертолетов Московского авиационного центра было эвакуировано в столичные лечебные учреждения более 7,5 тысячи пациентов, из них с момента организации круглосуточного дежурства  – свыше 2 500 человек. Каждый пилот Московского авиационного центра уверен, что человеческая жизнь бесценна, и ради этого экипажи готовы к вылету в любой момент.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http://uao.mos.ru/security-and-rule-of-law/the-office-for-the-southern-district-of-the-department-gossips/detail/13024986.html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24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24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2025-07-08T04:59:46Z</dcterms:created>
  <dcterms:modified xsi:type="dcterms:W3CDTF">2025-07-08T04:59:46Z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