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кция-стань-заметнее"/>
    <w:p>
      <w:pPr>
        <w:pStyle w:val="Heading3"/>
      </w:pPr>
      <w:r>
        <w:t xml:space="preserve">Акция «Стань заметнее»!</w:t>
      </w:r>
    </w:p>
    <w:p>
      <w:pPr>
        <w:pStyle w:val="FirstParagraph"/>
      </w:pPr>
      <w:r>
        <w:t xml:space="preserve">11.02.2019</w:t>
      </w:r>
    </w:p>
    <w:p>
      <w:pPr>
        <w:pStyle w:val="BodyText"/>
      </w:pPr>
      <w:r>
        <w:t xml:space="preserve">11 февраля 2019 года в рамках профилактического рейда «Маленький пешеход» сотрудники ГИБДД Южного округа города Москвы, во главе с заместителем командира ОБ ДПС ГИБДД УВД по ЮАО ГУ МВД России по г. Москве подполковником полиции Романом Милениным, у торгового центра на Варшавском шоссе провели акцию «Стань заметнее», направленную на популяризацию использования светоотражающих элементов.</w:t>
      </w:r>
    </w:p>
    <w:p>
      <w:pPr>
        <w:pStyle w:val="BodyText"/>
      </w:pPr>
      <w:r>
        <w:t xml:space="preserve">Во время проведения акции ребятам еще раз напомнили о правилах поведения на дороге. Перед началом школьных каникул сотрудники Госавтоинспекции проверяли знания ребят в сфере Правил дорожного движения. Сотрудники Госавтоинспекции рассказывали ребятам о том, зачем нужны световозвращающие элементы. Ночью при движении с ближнем светом фар, водитель способен заметить пешехода на расстоянии 25-50 метров. Если на пешеходе есть световозвращатель, это расстояние увеличивается в 4 раза - до 200 метров. С дальним светом аналогично, со 100 метров до 400. Это дает водителю лишние 20 секунд для принятия решения. Риск наезда на пешехода в темное время суток снижается на 85 процентов. С родителями, сопровождающими своих детей проводились профилактические беседы, целью которых было объяснить, насколько важно наличие подобных элементов на одежде юного пешехода.</w:t>
      </w:r>
    </w:p>
    <w:p>
      <w:pPr>
        <w:pStyle w:val="BodyText"/>
      </w:pPr>
      <w:r>
        <w:t xml:space="preserve">В конце беседы ребятам подарили световозвращающие фликеры и пожелали безопасного учебного года!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http://uao.mos.ru/security-and-rule-of-law/gib/detail/7879235.html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security-and-rule-of-law/gib/detail/78792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security-and-rule-of-law/gib/detail/78792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2025-02-16T08:22:55Z</dcterms:created>
  <dcterms:modified xsi:type="dcterms:W3CDTF">2025-02-16T08:22:55Z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