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7a9f03c6434b59d891ce19a202a304ac28560d"/>
    <w:p>
      <w:pPr>
        <w:pStyle w:val="Heading3"/>
      </w:pPr>
      <w:r>
        <w:t xml:space="preserve">Молодогвардейцы Зябликова собрали макулатуру</w:t>
      </w:r>
    </w:p>
    <w:p>
      <w:pPr>
        <w:pStyle w:val="FirstParagraph"/>
      </w:pPr>
      <w:r>
        <w:t xml:space="preserve">26.01.2021</w:t>
      </w:r>
    </w:p>
    <w:p>
      <w:pPr>
        <w:pStyle w:val="BodyText"/>
      </w:pPr>
      <w:r>
        <w:drawing>
          <wp:inline>
            <wp:extent cx="5334000" cy="37765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newspapers-2586624_1920-1024x7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65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Активисты «Молодой Гвардии» Зябликова 24 января обсудили с горожанами перспективы благоустройства района. Еще участники организации собрали макулатуру.</w:t>
      </w:r>
    </w:p>
    <w:p>
      <w:pPr>
        <w:pStyle w:val="BodyText"/>
      </w:pPr>
      <w:r>
        <w:t xml:space="preserve">На встрече с жителями ребята обсудили вопросы благоустройства и развития Зябликова. После этого они начали собирать макулатуру. Всего в экологической акции приняли участие 50 человек.</w:t>
      </w:r>
    </w:p>
    <w:p>
      <w:pPr>
        <w:pStyle w:val="BodyText"/>
      </w:pPr>
      <w:r>
        <w:t xml:space="preserve">По словам руководителя местного отделения «Молодой Гвардии» района Зябликово Натальи Черемняковой, переработка бумаги благотворно влияет на экологию за счет сокращения попадания токсинов и химии в атмосферу. Бережное отношение к природным ресурсам сохраняет деревья, экономит энергию и снижает уровень загрязнения водоемов.</w:t>
      </w:r>
    </w:p>
    <w:p>
      <w:pPr>
        <w:pStyle w:val="BodyText"/>
      </w:pPr>
      <w:r>
        <w:t xml:space="preserve">На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организации в социальных сетях отметили, что активисты занимаются сбором и сортировкой макулатуры уже второй раз. Кроме того, в экологических акциях с энтузиазмом принимают участие жители Зябликова.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http://uao.mos.ru/presscenter/news/detail/9666353.html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9666353.html" TargetMode="External" /><Relationship Type="http://schemas.openxmlformats.org/officeDocument/2006/relationships/hyperlink" Id="rId23" Target="https://vk.com/mger.zyablikov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9666353.html" TargetMode="External" /><Relationship Type="http://schemas.openxmlformats.org/officeDocument/2006/relationships/hyperlink" Id="rId23" Target="https://vk.com/mger.zyablikov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2025-08-06T01:22:01Z</dcterms:created>
  <dcterms:modified xsi:type="dcterms:W3CDTF">2025-08-06T01:22:01Z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