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fcbaf94f9d1638ced753ed51d93283ffc7ed8"/>
    <w:p>
      <w:pPr>
        <w:pStyle w:val="Heading3"/>
      </w:pPr>
      <w:r>
        <w:t xml:space="preserve">Дополнительные рейсы по диаметрам до Царицына запустят в новогоднюю ночь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t xml:space="preserve">Центральная пригородная пассажирская компания введет дополнительные рейсы по Курскому направлению Московской железной дороги сообщением Подольск — Царицыно.</w:t>
      </w:r>
    </w:p>
    <w:p>
      <w:pPr>
        <w:pStyle w:val="BodyText"/>
      </w:pPr>
      <w:r>
        <w:t xml:space="preserve">Таким образом, из Подольска до Царицына будут курсировать дополнительные электропоезда — последний отправится в 03:03. Отметим, что средний тактовый интервал в праздничную ночь составит 10-15 минут. Кроме того, дополнительные поезда добавили на смежные с МЦД направления.</w:t>
      </w:r>
    </w:p>
    <w:p>
      <w:pPr>
        <w:pStyle w:val="BodyText"/>
      </w:pPr>
      <w:r>
        <w:t xml:space="preserve">ЦППК просит горожан планировать свои маршруты с учетом всех корректировок в расписании. Узнать актуальный график движения пригородных поездов можно в специальном разделе на сайте перевозчика.</w:t>
      </w:r>
    </w:p>
    <w:p>
      <w:pPr>
        <w:pStyle w:val="BodyText"/>
      </w:pPr>
      <w:r>
        <w:rPr>
          <w:iCs/>
          <w:i/>
        </w:rPr>
        <w:t xml:space="preserve">Источник: информацию предоставили в пресс-службе ЦППК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http://uao.mos.ru/presscenter/news/detail/8605067.html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6050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6050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2024-09-02T18:31:24Z</dcterms:created>
  <dcterms:modified xsi:type="dcterms:W3CDTF">2024-09-02T18:31:24Z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