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16a9f312539e3b58044f6af8dd381fdeb5e701"/>
    <w:p>
      <w:pPr>
        <w:pStyle w:val="Heading3"/>
      </w:pPr>
      <w:r>
        <w:t xml:space="preserve">ЦОДД: движение на одной из улиц Южного округа ограничат с января</w:t>
      </w:r>
    </w:p>
    <w:p>
      <w:pPr>
        <w:pStyle w:val="FirstParagraph"/>
      </w:pPr>
      <w:r>
        <w:t xml:space="preserve">31.12.2019</w:t>
      </w:r>
    </w:p>
    <w:p>
      <w:pPr>
        <w:pStyle w:val="BodyText"/>
      </w:pPr>
      <w:r>
        <w:t xml:space="preserve">Автомобильное движение по Деловой улице ограничат с 10 января. Подобные меры необходимы для проведения аварийно-восстановительных работ на уличных инженерных сетях.</w:t>
      </w:r>
    </w:p>
    <w:p>
      <w:pPr>
        <w:pStyle w:val="BodyText"/>
      </w:pPr>
      <w:r>
        <w:t xml:space="preserve">Первый участок Деловой улицы от Промышленной до Кавказского бульвара будет круглосуточно перекрыт с 10 января по 10 апреля. Рабочие поэтапно ограничат движение по одной полосе.</w:t>
      </w:r>
    </w:p>
    <w:p>
      <w:pPr>
        <w:pStyle w:val="BodyText"/>
      </w:pPr>
      <w:r>
        <w:t xml:space="preserve">С 10 января по 1 марта на пересечении Кавказского бульвара с Деловой улицей, а также в районе дома 15, строения 2 по Деловой частично перекроют одну полосу.</w:t>
      </w:r>
    </w:p>
    <w:p>
      <w:pPr>
        <w:pStyle w:val="BodyText"/>
      </w:pPr>
      <w:r>
        <w:t xml:space="preserve">На участке у дома 9 по Промышленной улице с 1 февраля по 1 апреля перекроют одну полосу и ликвидируют парковку, обустроив при этом временные места для стоянки транспорта.</w:t>
      </w:r>
    </w:p>
    <w:p>
      <w:pPr>
        <w:pStyle w:val="BodyText"/>
      </w:pPr>
      <w:r>
        <w:rPr>
          <w:iCs/>
          <w:i/>
        </w:rPr>
        <w:t xml:space="preserve">Источник: информацию предоставили в пресс-службе Центра организации дорожного движения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http://uao.mos.ru/presscenter/news/detail/8605042.html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86050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86050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2025-06-03T06:06:03Z</dcterms:created>
  <dcterms:modified xsi:type="dcterms:W3CDTF">2025-06-03T06:06:03Z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