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мцд-будет-работать-в-новогоднюю-ночь"/>
    <w:p>
      <w:pPr>
        <w:pStyle w:val="Heading3"/>
      </w:pPr>
      <w:r>
        <w:t xml:space="preserve">МЦД будет работать в новогоднюю ночь</w:t>
      </w:r>
    </w:p>
    <w:p>
      <w:pPr>
        <w:pStyle w:val="FirstParagraph"/>
      </w:pPr>
      <w:r>
        <w:t xml:space="preserve">25.12.2019</w:t>
      </w:r>
    </w:p>
    <w:p>
      <w:pPr>
        <w:pStyle w:val="BodyText"/>
      </w:pPr>
      <w:r>
        <w:t xml:space="preserve">Опубликован режим работы первых двух линий Московских центральных диаметров (МЦД) в новогоднюю ночь.</w:t>
      </w:r>
    </w:p>
    <w:p>
      <w:pPr>
        <w:pStyle w:val="BodyText"/>
      </w:pPr>
      <w:r>
        <w:t xml:space="preserve">Поезда наземного метро и пригородные электрички будут курсировать с 31 декабря на 1 января до 02:00. Такая же корректировка будет действительна и в рождественскую ночь.</w:t>
      </w:r>
    </w:p>
    <w:p>
      <w:pPr>
        <w:pStyle w:val="BodyText"/>
      </w:pPr>
      <w:r>
        <w:t xml:space="preserve">Особый режим введут для столичного метрополитена и Московского центрального кольца (МЦК) — с 20:00 31 декабря до 06:00 1 января проезд на всех видах общественного транспорта станет безвозмездным.</w:t>
      </w:r>
    </w:p>
    <w:p>
      <w:pPr>
        <w:pStyle w:val="BodyText"/>
      </w:pPr>
      <w:r>
        <w:t xml:space="preserve">Подарки на Новый год подготовили и автомобилистам: они смогут оставить свое средство передвижения на любой столичной парковке бесплатно. Изменения не коснутся лишь плоскостных парковок со шлагбаумом – для них сохранятся действующие тарифы.</w:t>
      </w:r>
    </w:p>
    <w:p>
      <w:pPr>
        <w:pStyle w:val="BodyText"/>
      </w:pPr>
      <w:r>
        <w:rPr>
          <w:iCs/>
          <w:i/>
        </w:rPr>
        <w:t xml:space="preserve">Источник: официальный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Twitter-аккаунт</w:t>
        </w:r>
      </w:hyperlink>
      <w:r>
        <w:t xml:space="preserve"> </w:t>
      </w:r>
      <w:r>
        <w:rPr>
          <w:iCs/>
          <w:i/>
        </w:rPr>
        <w:t xml:space="preserve">МЦД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http://uao.mos.ru/presscenter/news/detail/8592637.html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2637.html" TargetMode="External" /><Relationship Type="http://schemas.openxmlformats.org/officeDocument/2006/relationships/hyperlink" Id="rId20" Target="https://twitter.com/moscow_mcd/status/120947591608838144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2637.html" TargetMode="External" /><Relationship Type="http://schemas.openxmlformats.org/officeDocument/2006/relationships/hyperlink" Id="rId20" Target="https://twitter.com/moscow_mcd/status/120947591608838144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2025-06-07T16:52:33Z</dcterms:created>
  <dcterms:modified xsi:type="dcterms:W3CDTF">2025-06-07T16:52:33Z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