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758e3003b28b04878294e2722b6dcb2df941b"/>
    <w:p>
      <w:pPr>
        <w:pStyle w:val="Heading3"/>
      </w:pPr>
      <w:r>
        <w:t xml:space="preserve">Выставка «Иконописный образ Иоанна Крестителя» откроется на юге Москвы</w:t>
      </w:r>
    </w:p>
    <w:p>
      <w:pPr>
        <w:pStyle w:val="FirstParagraph"/>
      </w:pPr>
      <w:r>
        <w:t xml:space="preserve">17.07.2017</w:t>
      </w:r>
    </w:p>
    <w:p>
      <w:pPr>
        <w:pStyle w:val="BodyText"/>
      </w:pPr>
      <w:r>
        <w:t xml:space="preserve">С 22 июля по 12 ноября 2017 года в церкви Святого Георгия Победоносца в «Коломенском» будет открыта выставка «Иконописный образ Иоанна Крестителя». Посетить ее смогут все желающие в возрасте старше 6 лет.</w:t>
      </w:r>
    </w:p>
    <w:p>
      <w:pPr>
        <w:pStyle w:val="BodyText"/>
      </w:pPr>
      <w:r>
        <w:t xml:space="preserve">В пресс-службе музея-заповедника сообщили, что у посетителей будет возможность познакомиться с разнообразием иконописных образов Иоанна Крестителя, представленных как в иконах, так и в графике.</w:t>
      </w:r>
    </w:p>
    <w:p>
      <w:pPr>
        <w:pStyle w:val="BodyText"/>
      </w:pPr>
      <w:r>
        <w:t xml:space="preserve">Напомним, что уже в эти выходные, 16 июля несколько постоянных и временных экспозиций «Коломенского» можно будет посетить бесплатно. С полным списком работающих выставок можно ознакомиться на официальном сайте музея-заповедника.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http://uao.mos.ru/presscenter/news/detail/6481206.html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6481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6481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2025-06-26T17:32:47Z</dcterms:created>
  <dcterms:modified xsi:type="dcterms:W3CDTF">2025-06-26T17:32:47Z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