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d83f166e405c697c5d6200372d3d59cf6ee538"/>
    <w:p>
      <w:pPr>
        <w:pStyle w:val="Heading3"/>
      </w:pPr>
      <w:r>
        <w:t xml:space="preserve">Для жителей Южного округа подготовили концертную программу «Дорога дружбы широка»</w:t>
      </w:r>
    </w:p>
    <w:p>
      <w:pPr>
        <w:pStyle w:val="FirstParagraph"/>
      </w:pPr>
      <w:r>
        <w:t xml:space="preserve">27.04.2016</w:t>
      </w:r>
    </w:p>
    <w:p>
      <w:pPr>
        <w:pStyle w:val="BodyText"/>
      </w:pPr>
      <w:r>
        <w:drawing>
          <wp:inline>
            <wp:extent cx="5334000" cy="351377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f62/dom-kultury-brateevo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13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Концерт «Дорога дружбы широка» пройдет 4 мая в доме культуры «Братеево». Программа будет посвящена 71-ой годовщине Победы в Великой Отечественной войне.</w:t>
      </w:r>
    </w:p>
    <w:p>
      <w:pPr>
        <w:pStyle w:val="BodyText"/>
      </w:pPr>
      <w:r>
        <w:t xml:space="preserve">Участниками и гостями вечера станут жители района Братеево, представители различных национальных диаспор, а также столичные студенты, сотрудники дипломатических и других представительств стран Евразийского экономического союза. Кроме того, на мероприятие были приглашены представители общественных организаций Москвы и России, а также органов власти и госучреждений.</w:t>
      </w:r>
    </w:p>
    <w:p>
      <w:pPr>
        <w:pStyle w:val="BodyText"/>
      </w:pPr>
      <w:r>
        <w:t xml:space="preserve">Московский Дом Культуры "Братеево" был основан в 1985 году. Главной задачей учреждения является просвещение в области культуры и реализация творческого потенциала населения, а также способствование формированию гармонично развитой личности и укрепление единства Российского общества посредством приоритетного культурного и гуманитарного развития.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http://uao.mos.ru/presscenter/news/detail/2859073.html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28590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28590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2024-01-30T11:57:43Z</dcterms:created>
  <dcterms:modified xsi:type="dcterms:W3CDTF">2024-01-30T11:57:43Z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