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2842f807564876cd59850fc91a68e61f32beb"/>
    <w:p>
      <w:pPr>
        <w:pStyle w:val="Heading3"/>
      </w:pPr>
      <w:r>
        <w:t xml:space="preserve">Библионочь «Весна на Медынской улице. Дневник А. Фатьянова»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 </w:t>
      </w:r>
      <w:r>
        <w:t xml:space="preserve">24 апреля</w:t>
      </w:r>
    </w:p>
    <w:p>
      <w:pPr>
        <w:pStyle w:val="BodyText"/>
      </w:pPr>
      <w:r>
        <w:rPr>
          <w:bCs/>
          <w:b/>
        </w:rPr>
        <w:t xml:space="preserve">Время проведения:</w:t>
      </w:r>
      <w:r>
        <w:t xml:space="preserve"> </w:t>
      </w:r>
      <w:r>
        <w:t xml:space="preserve">с 16.00 до 23.00</w:t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библиотека №160</w:t>
      </w:r>
    </w:p>
    <w:p>
      <w:pPr>
        <w:pStyle w:val="BodyText"/>
      </w:pPr>
      <w:r>
        <w:rPr>
          <w:bCs/>
          <w:b/>
        </w:rPr>
        <w:t xml:space="preserve">Адрес: ул. Медынская, д.11, стр.2</w:t>
      </w:r>
    </w:p>
    <w:p>
      <w:pPr>
        <w:pStyle w:val="BodyText"/>
      </w:pPr>
      <w:r>
        <w:t xml:space="preserve">Библиотека №160 приглашает всей семьей отметить наступление весны под звуки старых, знакомых с детства песен, написанных на стихи Алексея Фатьянова, особенно дорогих для военного и послевоенного поколений.</w:t>
      </w:r>
    </w:p>
    <w:p>
      <w:pPr>
        <w:pStyle w:val="BodyText"/>
      </w:pPr>
      <w:r>
        <w:t xml:space="preserve">Читатели встретятся с</w:t>
      </w:r>
      <w:r>
        <w:t xml:space="preserve"> </w:t>
      </w:r>
      <w:r>
        <w:rPr>
          <w:bCs/>
          <w:b/>
        </w:rPr>
        <w:t xml:space="preserve">Марией Арбатовой,</w:t>
      </w:r>
      <w:r>
        <w:t xml:space="preserve"> </w:t>
      </w:r>
      <w:r>
        <w:t xml:space="preserve">известным публицистом, драматургом, автором и ведущей правозащитной программы «Право быть собой» радиостанции «Маяк 24». На встрече Мария представит книгу «Испытание смертью или Железный филателист».</w:t>
      </w:r>
    </w:p>
    <w:p>
      <w:pPr>
        <w:pStyle w:val="BodyText"/>
      </w:pPr>
      <w:r>
        <w:t xml:space="preserve">Журналист</w:t>
      </w:r>
      <w:r>
        <w:t xml:space="preserve"> </w:t>
      </w:r>
      <w:r>
        <w:rPr>
          <w:bCs/>
          <w:b/>
        </w:rPr>
        <w:t xml:space="preserve">Иван Тычинто</w:t>
      </w:r>
      <w:r>
        <w:t xml:space="preserve"> </w:t>
      </w:r>
      <w:r>
        <w:t xml:space="preserve">расскажет о легендарном поэте-песеннике, на стихи которого написаны известные композиции: «Соловьи», «Первым делом самолёты», «Когда весна придёт» и мн.др.</w:t>
      </w:r>
    </w:p>
    <w:p>
      <w:pPr>
        <w:pStyle w:val="BodyText"/>
      </w:pPr>
      <w:r>
        <w:t xml:space="preserve">В рамках программы «Виниловая пластинка, прозвучат хиты 40-50-хх гг. XXстолетия. Коллекционер</w:t>
      </w:r>
      <w:r>
        <w:t xml:space="preserve"> </w:t>
      </w:r>
      <w:r>
        <w:rPr>
          <w:bCs/>
          <w:b/>
        </w:rPr>
        <w:t xml:space="preserve">Феликс Янковский</w:t>
      </w:r>
      <w:r>
        <w:t xml:space="preserve"> </w:t>
      </w:r>
      <w:r>
        <w:t xml:space="preserve">проведёт экскурс в историю патефонов. Гости узнают, чем отличаются друг от друга патефон, граммофон и фонограф, какая разница между виниловыми пластинками и шеллаковыми, увидят редкий экземпляр – немецкий электромеханический патефон.</w:t>
      </w:r>
    </w:p>
    <w:p>
      <w:pPr>
        <w:pStyle w:val="BodyText"/>
      </w:pPr>
      <w:r>
        <w:t xml:space="preserve">Дети, а также их родители примут участие в бесплатных мастер-классах: по изготовлению авторской куклы, ликбез по созданию народных игрушек, резьбы по дереву, рисунку на световом планшете песком и на чайной бумаге.</w:t>
      </w:r>
    </w:p>
    <w:p>
      <w:pPr>
        <w:pStyle w:val="BodyText"/>
      </w:pPr>
      <w:r>
        <w:t xml:space="preserve">Кроме того, в библиотеке пройдёт чаепитие в русском народном стиле, показ отрывков из х/ф «Весна на Заречной улице» и обширная концертная программа.</w:t>
      </w:r>
    </w:p>
    <w:p>
      <w:pPr>
        <w:pStyle w:val="BodyText"/>
      </w:pPr>
      <w:r>
        <w:rPr>
          <w:bCs/>
          <w:b/>
        </w:rPr>
        <w:t xml:space="preserve">Программа:</w:t>
      </w:r>
    </w:p>
    <w:p>
      <w:pPr>
        <w:pStyle w:val="BodyText"/>
      </w:pPr>
      <w:r>
        <w:rPr>
          <w:bCs/>
          <w:b/>
        </w:rPr>
        <w:t xml:space="preserve">16.00-19.00</w:t>
      </w:r>
    </w:p>
    <w:p>
      <w:pPr>
        <w:pStyle w:val="BodyText"/>
      </w:pPr>
      <w:r>
        <w:rPr>
          <w:bCs/>
          <w:b/>
        </w:rPr>
        <w:t xml:space="preserve">Встреча с телеведущей, писательницей, журналисткой Марией Арбатовой.</w:t>
      </w:r>
    </w:p>
    <w:p>
      <w:pPr>
        <w:pStyle w:val="BodyText"/>
      </w:pPr>
      <w:r>
        <w:rPr>
          <w:bCs/>
          <w:b/>
        </w:rPr>
        <w:t xml:space="preserve">Мария Арбатова</w:t>
      </w:r>
      <w:r>
        <w:t xml:space="preserve"> </w:t>
      </w:r>
      <w:r>
        <w:t xml:space="preserve">- русская писательница, драматург, телеведущая, публицист, автор 14 пьес и более двадцати книг. На встрече Мария познакомит читателей со своими книгами «Меня зовут женщина», «Семилетка поиска», «Мобильные связи», «Кино, вино и домино», «Испытание смертью или Железный филателист», «Визит нестарой дамы», «Мне 40 лет».</w:t>
      </w:r>
    </w:p>
    <w:p>
      <w:pPr>
        <w:pStyle w:val="BodyText"/>
      </w:pPr>
      <w:r>
        <w:t xml:space="preserve">Гости познакомятся с рассказами автора о создании книг, смогут получить автограф, познакомится с новыми книгами Марии Арбатовой, примут участие во встрече-диалоге и задать интересующие вопросы.</w:t>
      </w:r>
    </w:p>
    <w:p>
      <w:pPr>
        <w:pStyle w:val="BodyText"/>
      </w:pPr>
      <w:r>
        <w:rPr>
          <w:bCs/>
          <w:b/>
        </w:rPr>
        <w:t xml:space="preserve">17.00-18.00</w:t>
      </w:r>
    </w:p>
    <w:p>
      <w:pPr>
        <w:pStyle w:val="BodyText"/>
      </w:pPr>
      <w:r>
        <w:rPr>
          <w:bCs/>
          <w:b/>
        </w:rPr>
        <w:t xml:space="preserve">«Народные ремесла города Вязники».</w:t>
      </w:r>
      <w:r>
        <w:t xml:space="preserve"> </w:t>
      </w:r>
      <w:r>
        <w:t xml:space="preserve">Мастер-классы. Изготовление народной куклы, авторской куклы. Резьба по дереву, создание народных игрушек, ликбез по рисунку на световом планшете песком и на чайной бумаге.Мастер-классы ведут: Юденкова Е. М, Копылов А. А, Н. Бражникова, Э.Волгина.Песочные тактильны игры, декорация прихватки-рукавички.</w:t>
      </w:r>
    </w:p>
    <w:p>
      <w:pPr>
        <w:pStyle w:val="BodyText"/>
      </w:pPr>
      <w:r>
        <w:rPr>
          <w:bCs/>
          <w:b/>
        </w:rPr>
        <w:t xml:space="preserve">18.00-19.00</w:t>
      </w:r>
    </w:p>
    <w:p>
      <w:pPr>
        <w:pStyle w:val="BodyText"/>
      </w:pPr>
      <w:r>
        <w:rPr>
          <w:bCs/>
          <w:b/>
        </w:rPr>
        <w:t xml:space="preserve">«За столиком чайным с А.И.Фатьяновым».</w:t>
      </w:r>
      <w:r>
        <w:t xml:space="preserve"> </w:t>
      </w:r>
      <w:r>
        <w:t xml:space="preserve">Детская игровая программа. Чаепитие в русском народном стиле.</w:t>
      </w:r>
    </w:p>
    <w:p>
      <w:pPr>
        <w:pStyle w:val="BodyText"/>
      </w:pPr>
      <w:r>
        <w:rPr>
          <w:bCs/>
          <w:b/>
        </w:rPr>
        <w:t xml:space="preserve">18.00-20.00</w:t>
      </w:r>
    </w:p>
    <w:p>
      <w:pPr>
        <w:pStyle w:val="BodyText"/>
      </w:pPr>
      <w:r>
        <w:rPr>
          <w:bCs/>
          <w:b/>
        </w:rPr>
        <w:t xml:space="preserve">«Световой берег таланта А. И. Фатьянова».</w:t>
      </w:r>
      <w:r>
        <w:t xml:space="preserve"> </w:t>
      </w:r>
      <w:r>
        <w:t xml:space="preserve">Молодежное арт-кафе Тема для обсуждения: «Если б я родился не в России…». Встреча с внучкой поэта – Анной Китиной и журналистом Иваном Тычинто.</w:t>
      </w:r>
    </w:p>
    <w:p>
      <w:pPr>
        <w:pStyle w:val="BodyText"/>
      </w:pPr>
      <w:r>
        <w:rPr>
          <w:bCs/>
          <w:b/>
        </w:rPr>
        <w:t xml:space="preserve">18.00-22.00</w:t>
      </w:r>
    </w:p>
    <w:p>
      <w:pPr>
        <w:pStyle w:val="BodyText"/>
      </w:pPr>
      <w:r>
        <w:rPr>
          <w:bCs/>
          <w:b/>
        </w:rPr>
        <w:t xml:space="preserve">"Виниловая пластинка".</w:t>
      </w:r>
      <w:r>
        <w:t xml:space="preserve"> </w:t>
      </w:r>
      <w:r>
        <w:t xml:space="preserve">Коллекционер, почитатель граммофонных пластинок Феликс Янковский расскажет об истории патефона. Представит немецкий электро-механический патефон 20-хгодов "Электролла" (модель 106 С). Проиграет ретро-музыку 40-50х гг. - эпохи фильма "Весна на Заречной улице". Участники узнают различия между виниловыми пластинками и шелаковыми, а также патефоном, граммофоном и фонографом.</w:t>
      </w:r>
    </w:p>
    <w:p>
      <w:pPr>
        <w:pStyle w:val="BodyText"/>
      </w:pPr>
      <w:r>
        <w:rPr>
          <w:bCs/>
          <w:b/>
        </w:rPr>
        <w:t xml:space="preserve">20.00 – 21.30</w:t>
      </w:r>
    </w:p>
    <w:p>
      <w:pPr>
        <w:pStyle w:val="BodyText"/>
      </w:pPr>
      <w:r>
        <w:rPr>
          <w:bCs/>
          <w:b/>
        </w:rPr>
        <w:t xml:space="preserve">«Давай Фатьянова споем!».</w:t>
      </w:r>
      <w:r>
        <w:t xml:space="preserve"> </w:t>
      </w:r>
      <w:r>
        <w:t xml:space="preserve">Концертная программа с участием артистов Куличковой Светланы и Александра Орехова.</w:t>
      </w:r>
    </w:p>
    <w:p>
      <w:pPr>
        <w:pStyle w:val="BodyText"/>
      </w:pPr>
      <w:r>
        <w:rPr>
          <w:bCs/>
          <w:b/>
        </w:rPr>
        <w:t xml:space="preserve">21.30 – 23.00</w:t>
      </w:r>
    </w:p>
    <w:p>
      <w:pPr>
        <w:pStyle w:val="BodyText"/>
      </w:pPr>
      <w:r>
        <w:rPr>
          <w:bCs/>
          <w:b/>
        </w:rPr>
        <w:t xml:space="preserve">Демонстрация отрывков их х/ф «Весна на Заречной улице».</w:t>
      </w:r>
      <w:r>
        <w:t xml:space="preserve"> </w:t>
      </w:r>
      <w:r>
        <w:t xml:space="preserve">Обсуждение. Ведущая Член Союза писателей России Полянина В. П.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rPr>
          <w:bCs/>
          <w:b/>
        </w:rPr>
        <w:t xml:space="preserve">Web-сайт –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www.сbsuao.ru</w:t>
        </w:r>
      </w:hyperlink>
    </w:p>
    <w:p>
      <w:pPr>
        <w:pStyle w:val="BodyText"/>
      </w:pPr>
      <w:r>
        <w:rPr>
          <w:bCs/>
          <w:b/>
        </w:rPr>
        <w:t xml:space="preserve">Ответственный за мероприятие –</w:t>
      </w:r>
      <w:r>
        <w:t xml:space="preserve"> </w:t>
      </w:r>
      <w:r>
        <w:t xml:space="preserve">Елена Виноградова, тел.:8 (495) 383-10-16.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http://uao.mos.ru/presscenter/news/detail/1790456.html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790456.html" TargetMode="External" /><Relationship Type="http://schemas.openxmlformats.org/officeDocument/2006/relationships/hyperlink" Id="rId20" Target="http://www.&#1089;bsu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790456.html" TargetMode="External" /><Relationship Type="http://schemas.openxmlformats.org/officeDocument/2006/relationships/hyperlink" Id="rId20" Target="http://www.&#1089;bsu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2023-11-05T03:10:27Z</dcterms:created>
  <dcterms:modified xsi:type="dcterms:W3CDTF">2023-11-05T03:10:27Z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