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b25e36dbaa57406050cf114c056596b99e0b7e"/>
    <w:p>
      <w:pPr>
        <w:pStyle w:val="Heading3"/>
      </w:pPr>
      <w:r>
        <w:t xml:space="preserve">На Замоскворецкой линии обновили почти километр пути</w:t>
      </w:r>
    </w:p>
    <w:p>
      <w:pPr>
        <w:pStyle w:val="FirstParagraph"/>
      </w:pPr>
      <w:r>
        <w:t xml:space="preserve">21.10.2014</w:t>
      </w:r>
    </w:p>
    <w:p>
      <w:pPr>
        <w:pStyle w:val="BodyText"/>
      </w:pPr>
      <w:r>
        <w:t xml:space="preserve">18 октября 2014 года на Замоскворецкой линии Московского метрополитена были проведены работы по капитальному ремонту путей. В этот день работники московского метро заменили почти километр пути. Таким образом, в московском метро идет активное обновление инфраструктуры.</w:t>
      </w:r>
    </w:p>
    <w:p>
      <w:pPr>
        <w:pStyle w:val="BodyText"/>
      </w:pPr>
      <w:r>
        <w:t xml:space="preserve">Для проведения капитального ремонта пути был закрыт участок Замоскворецкой линии от станции «Белорусская» до станции «Новокузнецкая». В 26-часовое технологическое «окно» на центральном участке Замоскворецкой линии Службой пути был выполнен комплекс путевых работ, в таких объёмах, на выполнение которых в обычные ночные «окна» понадобилось бы несколько месяцев. В общей сложности было заменено 943,5 погонных метров пути.</w:t>
      </w:r>
    </w:p>
    <w:p>
      <w:pPr>
        <w:pStyle w:val="BodyText"/>
      </w:pPr>
      <w:r>
        <w:t xml:space="preserve">Также на данном участке были обновлены шпалы: часть из них заменили на современные бетонные блоки. Проведена сплошная промывка контактного рельса с применением аппарата высокого давления. Кроме этого, во время удлиненного технологического «окна» был выполнен большой объём и других необходимых работ.</w:t>
      </w:r>
    </w:p>
    <w:p>
      <w:pPr>
        <w:pStyle w:val="BodyText"/>
      </w:pPr>
      <w:r>
        <w:t xml:space="preserve">Стоит отметить, что на обновленном участке рельсы уложены без стыковых соединений – это обеспечивает более комфортное и плавное движение поездов.</w:t>
      </w:r>
    </w:p>
    <w:p>
      <w:pPr>
        <w:pStyle w:val="BodyText"/>
      </w:pPr>
      <w:r>
        <w:rPr>
          <w:iCs/>
          <w:i/>
        </w:rPr>
        <w:t xml:space="preserve">«Проведение капитального ремонта пути необходимо в соответствии с Правилами технической эксплуатации метрополитена. В минувшую субботу мы заменили почти километр пути – это позволит повысить надёжность всех систем метрополитена»</w:t>
      </w:r>
      <w:r>
        <w:t xml:space="preserve">, - сообщил и.о. начальника Службы пути Московского метрополитена Роман Цуканов.</w:t>
      </w:r>
    </w:p>
    <w:p>
      <w:pPr>
        <w:pStyle w:val="BodyText"/>
      </w:pPr>
      <w:r>
        <w:t xml:space="preserve">Работа Замоскворецкой линии была возобновлена в полном объёме в воскресенье 19 октября в 5 часов 30 минут. Для проведения второго этапа капитального ремонта пути этот же участок Замоскворецкой линии будет повторно закрыт 8 ноября 2014 года.</w:t>
      </w:r>
    </w:p>
    <w:p>
      <w:pPr>
        <w:pStyle w:val="BodyText"/>
      </w:pPr>
      <w:r>
        <w:t xml:space="preserve">ГУП «Московский метрополитен» просит пассажиров с пониманием отнестись к временным неудобствам, связанным с проведением работ.</w:t>
      </w:r>
    </w:p>
    <w:p>
      <w:pPr>
        <w:pStyle w:val="BodyText"/>
      </w:pPr>
      <w: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http://uao.mos.ru/presscenter/news/detail/1359598.html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595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595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2025-02-09T03:18:11Z</dcterms:created>
  <dcterms:modified xsi:type="dcterms:W3CDTF">2025-02-09T03:18:11Z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