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0eb3c0935a34aead78c2920314095258cbd2a"/>
    <w:p>
      <w:pPr>
        <w:pStyle w:val="Heading3"/>
      </w:pPr>
      <w:r>
        <w:t xml:space="preserve">Более 11 тысяч пассажиров каждый день пользуются полуэкспрессным автобусом № 905</w:t>
      </w:r>
    </w:p>
    <w:p>
      <w:pPr>
        <w:pStyle w:val="FirstParagraph"/>
      </w:pPr>
      <w:r>
        <w:t xml:space="preserve">19.09.2014</w:t>
      </w:r>
    </w:p>
    <w:p>
      <w:pPr>
        <w:pStyle w:val="BodyText"/>
      </w:pPr>
      <w:r>
        <w:t xml:space="preserve">Свыше 11 000 пассажиров ежедневно в будние дни совершают поездки на автобусах полуэкспрессного маршрута № 905, который проходит от 75 километра МКАД по Ленинградскому шоссе и Ленинградскому проспекту до Белорусского вокзала.</w:t>
      </w:r>
    </w:p>
    <w:p>
      <w:pPr>
        <w:pStyle w:val="BodyText"/>
      </w:pPr>
      <w:r>
        <w:t xml:space="preserve">«Полуэкспрессный маршрут № 905 по-настоящему удобен для москвичей. Об этом говорит постоянно растущее число пассажиров, которые регулярно используют его для поездок по городу. Для сравнения, в первый месяц после запуска данного маршрута им пользовалось до 2 000 человек в день, а к настоящему моменту эта цифра увеличилась почти в 6 раз», ‒ рассказал генеральный директор ГУП «Мосгортранс» Евгений Михайлов.</w:t>
      </w:r>
    </w:p>
    <w:p>
      <w:pPr>
        <w:pStyle w:val="BodyText"/>
      </w:pPr>
      <w:r>
        <w:t xml:space="preserve">Добавим также, что сегодня на Ленинградском шоссе ведутся работы по организации выделенной полосы для общественного транспорта. Запуск в эксплуатацию выделенной полосы позволит оптимизировать транспортное обслуживание пассажиров, в частности поможет увеличить скорость движения автобусов и троллейбусов в северных районах столицы.</w:t>
      </w:r>
    </w:p>
    <w:p>
      <w:pPr>
        <w:pStyle w:val="BodyText"/>
      </w:pPr>
      <w:r>
        <w:rPr>
          <w:iCs/>
          <w:i/>
        </w:rPr>
        <w:t xml:space="preserve">Справочно</w:t>
      </w:r>
    </w:p>
    <w:p>
      <w:pPr>
        <w:pStyle w:val="BodyText"/>
      </w:pPr>
      <w:r>
        <w:rPr>
          <w:iCs/>
          <w:i/>
        </w:rPr>
        <w:t xml:space="preserve">Полуэкспрессный маршрут автобуса № 905 «75-й км МКАД ‒ Белорусский вокзал» работает ежедневно с 5:45 до 22:00. Интервалы движения в часы пик составляют 5 минут.</w:t>
      </w:r>
    </w:p>
    <w:p>
      <w:pPr>
        <w:pStyle w:val="BodyText"/>
      </w:pPr>
      <w:r>
        <w:rPr>
          <w:iCs/>
          <w:i/>
        </w:rPr>
        <w:t xml:space="preserve">Автобусный маршрут № 905 был организован ГУП «Мосгортранс» в июле прошлого года.</w:t>
      </w:r>
    </w:p>
    <w:p>
      <w:pPr>
        <w:pStyle w:val="BodyText"/>
      </w:pPr>
      <w:r>
        <w:rPr>
          <w:iCs/>
          <w:i/>
        </w:rPr>
        <w:t xml:space="preserve">В конце 2013 – начале 2014 года на маршруте были введены дополнительные остановки, что способствовало росту популярности этого автобуса-полуэкспресса среди горожан.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Источник: Департамент транспорта и развития дорожно-транспортной инфраструктуры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http://uao.mos.ru/presscenter/news/detail/1296262.html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96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96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2025-02-07T07:16:22Z</dcterms:created>
  <dcterms:modified xsi:type="dcterms:W3CDTF">2025-02-07T07:16:22Z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