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a134a0aa26de08b5e85883312371325fc02b10"/>
    <w:p>
      <w:pPr>
        <w:pStyle w:val="Heading3"/>
      </w:pPr>
      <w:r>
        <w:t xml:space="preserve">Полицейскими юга столицы задержаны подозреваемые в грабеже мужчины на Нагатинской улице</w:t>
      </w:r>
    </w:p>
    <w:p>
      <w:pPr>
        <w:pStyle w:val="FirstParagraph"/>
      </w:pPr>
      <w:r>
        <w:t xml:space="preserve">18.11.2024</w:t>
      </w:r>
    </w:p>
    <w:p>
      <w:pPr>
        <w:pStyle w:val="BodyText"/>
      </w:pPr>
      <w:r>
        <w:rPr>
          <w:bCs/>
          <w:b/>
        </w:rPr>
        <w:t xml:space="preserve">Оперативниками уголовного розыска ОМВД России по району Нагатино-Садовники г. Москвы и УВД по ЮАО задержаны двое мужчин, подозреваемых в ограблении 41-летнего жителя столицы.</w:t>
      </w:r>
    </w:p>
    <w:p>
      <w:pPr>
        <w:pStyle w:val="BodyText"/>
      </w:pPr>
      <w:r>
        <w:t xml:space="preserve">«Предварительно установлено, что ночью на Нагатинской улице между фигурантами и потерпевшим произошел словесный конфликт, в ходе которого последнему были нанесены телесные повреждения. Нападавшие похитили из кармана джинсов гражданина смартфон стоимостью 140 тысяч рублей, после чего скрылись.</w:t>
      </w:r>
    </w:p>
    <w:p>
      <w:pPr>
        <w:pStyle w:val="BodyText"/>
      </w:pPr>
      <w:r>
        <w:t xml:space="preserve">В результате проведенного комплекса оперативно-розыскных мероприятий полицейские задержали двоих подозреваемых в возрасте 28 и 36 лет. Похищенное изъято и будет возвращено владельцу.</w:t>
      </w:r>
    </w:p>
    <w:p>
      <w:pPr>
        <w:pStyle w:val="BodyText"/>
      </w:pPr>
      <w:r>
        <w:t xml:space="preserve">Следователем Отдела МВД России по району Нагатино-Садовники г. Москвы возбуждено уголовное дело по признакам преступления, предусмотренного частью 2 статьи 161 УК РФ "Грабеж". В отношении одного фигуранта судом избрана мера пресечения в виде запрета определенных действий, его сообщник заключен под стражу», – сообщил начальник УИиОС ГУ МВД России по г. Москве полковник внутренней службы Владимир Васенин.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http://uao.mos.ru/presscenter/news/detail/12664946.html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9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9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2025-07-24T18:21:20Z</dcterms:created>
  <dcterms:modified xsi:type="dcterms:W3CDTF">2025-07-24T18:21:20Z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