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9bb6a46c2fc3603bd0779df34db08ecf6de78b"/>
    <w:p>
      <w:pPr>
        <w:pStyle w:val="Heading3"/>
      </w:pPr>
      <w:r>
        <w:t xml:space="preserve">Благоустройство неэффективно используемой территории провели в ЮАО</w:t>
      </w:r>
    </w:p>
    <w:p>
      <w:pPr>
        <w:pStyle w:val="FirstParagraph"/>
      </w:pPr>
      <w:r>
        <w:t xml:space="preserve">20.09.2024</w:t>
      </w:r>
    </w:p>
    <w:p>
      <w:pPr>
        <w:pStyle w:val="BodyText"/>
      </w:pPr>
      <w:r>
        <w:t xml:space="preserve">20.09.2024</w:t>
      </w:r>
    </w:p>
    <w:p>
      <w:pPr>
        <w:pStyle w:val="BodyText"/>
      </w:pPr>
      <w:r>
        <w:t xml:space="preserve">Новое городское пространство в районе Орехово-Борисово Южное обустроили на месте старых гаражных объектов. Фото: Анна Быкова, «Вечерняя Москва»</w:t>
      </w:r>
    </w:p>
    <w:p>
      <w:pPr>
        <w:pStyle w:val="BodyText"/>
      </w:pPr>
      <w:r>
        <w:rPr>
          <w:bCs/>
          <w:b/>
        </w:rPr>
        <w:t xml:space="preserve">На юге Москвы провели работы по благоустройству неэффективно используемой территории. В результате реализации проекта в Орехове-Борисове Южном появилось комфортное городское пространство.</w:t>
      </w:r>
    </w:p>
    <w:p>
      <w:pPr>
        <w:pStyle w:val="BodyText"/>
      </w:pPr>
      <w:r>
        <w:br/>
      </w:r>
    </w:p>
    <w:p>
      <w:pPr>
        <w:pStyle w:val="BodyText"/>
      </w:pPr>
      <w:r>
        <w:t xml:space="preserve">Работы осуществили сотрудники Государственной инспекции по контролю за использованием объектов недвижимости Москвы. Начальник ведомства Иван Бобров отметил, что на сегодняшний день специалисты занимаются последовательным развитием городских территорий вне зависимости от их удаленности от центра.</w:t>
      </w:r>
    </w:p>
    <w:p>
      <w:pPr>
        <w:pStyle w:val="BodyText"/>
      </w:pPr>
      <w:r>
        <w:br/>
      </w:r>
    </w:p>
    <w:p>
      <w:pPr>
        <w:pStyle w:val="BodyText"/>
      </w:pPr>
      <w:r>
        <w:t xml:space="preserve">— В нашу работу входит не только благоустройство, но и выявление неэффективно используемых территорий, которыми мы занимаемся на ежедневной основе, — добавил Иван Бобров.</w:t>
      </w:r>
    </w:p>
    <w:p>
      <w:pPr>
        <w:pStyle w:val="BodyText"/>
      </w:pPr>
      <w:r>
        <w:br/>
      </w:r>
    </w:p>
    <w:p>
      <w:pPr>
        <w:pStyle w:val="BodyText"/>
      </w:pPr>
      <w:r>
        <w:t xml:space="preserve">Новое городское пространство в районе Орехово-Борисово Южное обустроили на месте старых гаражных объектов, которые находились у станции метро «Красногвардейская». В результате реализации проекта по благоустройству на Ореховом бульваре появились скейт-парк и спортивная площадка.</w:t>
      </w:r>
    </w:p>
    <w:p>
      <w:pPr>
        <w:pStyle w:val="BodyText"/>
      </w:pPr>
      <w:r>
        <w:br/>
      </w:r>
    </w:p>
    <w:p>
      <w:pPr>
        <w:pStyle w:val="BodyText"/>
      </w:pPr>
      <w:r>
        <w:t xml:space="preserve">Также сотрудники ведомства организовали в Орехове-Борисове Южном свободное парковочное пространство. Территория рассчитана на 432 автомобиля.</w:t>
      </w:r>
    </w:p>
    <w:p>
      <w:pPr>
        <w:pStyle w:val="BodyText"/>
      </w:pPr>
      <w:r>
        <w:br/>
      </w:r>
    </w:p>
    <w:p>
      <w:pPr>
        <w:pStyle w:val="BodyText"/>
      </w:pPr>
      <w:r>
        <w:t xml:space="preserve">Адрес страницы:</w:t>
      </w:r>
      <w:r>
        <w:t xml:space="preserve"> </w:t>
      </w:r>
      <w:hyperlink r:id="rId20">
        <w:r>
          <w:rPr>
            <w:rStyle w:val="Hyperlink"/>
          </w:rPr>
          <w:t xml:space="preserve">http://uao.mos.ru/presscenter/news/detail/12576937.html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presscenter/news/detail/125769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presscenter/news/detail/125769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2025-05-26T10:10:47Z</dcterms:created>
  <dcterms:modified xsi:type="dcterms:W3CDTF">2025-05-26T10:10:47Z</dcterms:modified>
</cp:coreProperties>
</file>

<file path=docProps/custom.xml><?xml version="1.0" encoding="utf-8"?>
<Properties xmlns="http://schemas.openxmlformats.org/officeDocument/2006/custom-properties" xmlns:vt="http://schemas.openxmlformats.org/officeDocument/2006/docPropsVTypes"/>
</file>