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f59ad3899c5d8cf4b289693a7d5442ccea0e2b"/>
    <w:p>
      <w:pPr>
        <w:pStyle w:val="Heading3"/>
      </w:pPr>
      <w:r>
        <w:t xml:space="preserve">В Москве пройдет мотофестиваль, посвященный закрытию сезона 2024 года</w:t>
      </w:r>
    </w:p>
    <w:p>
      <w:pPr>
        <w:pStyle w:val="FirstParagraph"/>
      </w:pPr>
      <w:r>
        <w:t xml:space="preserve">17.09.2024</w:t>
      </w:r>
    </w:p>
    <w:p>
      <w:pPr>
        <w:pStyle w:val="BodyText"/>
      </w:pPr>
      <w:r>
        <w:t xml:space="preserve">21 сентября с 09:00 до 18:00 в столице пройдет «Московский мотофестиваль. Закрытие мотосезона-2024».</w:t>
      </w:r>
    </w:p>
    <w:p>
      <w:pPr>
        <w:pStyle w:val="BodyText"/>
      </w:pPr>
      <w:r>
        <w:t xml:space="preserve">Фестиваль пройдет в столице уже в 11-й раз и охватит свыше 10 тысяч мотолюбителей. В этот раз колонна начнет движение с Зубовской улицы и, проехав по Садовому кольцу, финиширует на Университетской площади. На старте и финише всех участников будет ждать интерактивная программа.</w:t>
      </w:r>
    </w:p>
    <w:p>
      <w:pPr>
        <w:pStyle w:val="BodyText"/>
      </w:pPr>
      <w:r>
        <w:drawing>
          <wp:inline>
            <wp:extent cx="5334000" cy="79372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image-2024-09-17%2010_54_3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3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http://uao.mos.ru/presscenter/news/detail/12569791.html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569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569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2025-08-06T01:21:41Z</dcterms:created>
  <dcterms:modified xsi:type="dcterms:W3CDTF">2025-08-06T01:21:41Z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