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c2705dc48a8d3503adc2fb8edc911e6091af4"/>
    <w:p>
      <w:pPr>
        <w:pStyle w:val="Heading3"/>
      </w:pPr>
      <w:r>
        <w:t xml:space="preserve">ГУП «Мосгортранс» примет участие в конкурсе лучших предприятий для работающих мам</w:t>
      </w:r>
    </w:p>
    <w:p>
      <w:pPr>
        <w:pStyle w:val="FirstParagraph"/>
      </w:pPr>
      <w:r>
        <w:t xml:space="preserve">01.09.2014</w:t>
      </w:r>
    </w:p>
    <w:p>
      <w:pPr>
        <w:pStyle w:val="BodyText"/>
      </w:pPr>
      <w:r>
        <w:t xml:space="preserve">ГУП «Мосгортранс» примет участие в городском конкурсе «Лучшее предприятие для работающих мам‒2014», который проводится Правительством Москвы совместно с Московской Федерацией профсоюзов и Московской Конфедерацией промышленников и предпринимателей (работодателей).</w:t>
      </w:r>
    </w:p>
    <w:p>
      <w:pPr>
        <w:pStyle w:val="BodyText"/>
      </w:pPr>
      <w:r>
        <w:t xml:space="preserve">В ходе конкурса, который продлится до конца года, специальная комиссия будет осуществлять мониторинг социальной и кадровой политики столичных организаций в интересах работников, имеющих детей. В частности, эксперты оценят условия труда и отдыха для работающих мам, социальные программы, а также обязательства, принятые работодателями в дополнение к уже установленным законодательством.</w:t>
      </w:r>
    </w:p>
    <w:p>
      <w:pPr>
        <w:pStyle w:val="BodyText"/>
      </w:pPr>
      <w:r>
        <w:t xml:space="preserve">ГУП «Мосгортранс» делает многое для улучшения условий труда своих сотрудников: регулярно повышает заработную плату, реализует различные программы социальной направленности, проводит мероприятия для укрепления корпоративного духа и атмосферы в коллективе. Сегодня в организации трудятся около 13 000 женщин.</w:t>
      </w:r>
    </w:p>
    <w:p>
      <w:pPr>
        <w:pStyle w:val="BodyText"/>
      </w:pPr>
      <w:r>
        <w:rPr>
          <w:iCs/>
          <w:i/>
        </w:rPr>
        <w:t xml:space="preserve">«Очень важно, чтобы работа в такой крупной компании, как ГУП «Мосгортранс», позволяла им не только реализовывать себя в профессиональной деятельности, но и достаточно времени посвящать своей семье, воспитанию детей. Участие в городском конкурсе поможет нам проанализировать эффективность наших мер в этом направлении и определить, насколько работа в компании совпадает с ожиданиями наших сотрудников»</w:t>
      </w:r>
      <w:r>
        <w:t xml:space="preserve">, ― отметил генеральный директор ГУП «Мосгортранс» Евгений Михайлов.</w:t>
      </w:r>
    </w:p>
    <w:p>
      <w:pPr>
        <w:pStyle w:val="BodyText"/>
      </w:pPr>
      <w:r>
        <w:rPr>
          <w:iCs/>
          <w:i/>
        </w:rPr>
        <w:t xml:space="preserve">Справочно</w:t>
      </w:r>
      <w:r>
        <w:br/>
      </w:r>
      <w:r>
        <w:rPr>
          <w:iCs/>
          <w:i/>
        </w:rPr>
        <w:t xml:space="preserve">Конкурс «Лучшее предприятие для работающих мам» проводится с 2008 года. В нем могут принимать участие предприятия, организации и учреждения различных правовых форм и форм собственности, отраслей экономики и социальной сферы города, зарегистрированные и осуществляющие свою деятельность в Москве.</w:t>
      </w:r>
    </w:p>
    <w:p>
      <w:pPr>
        <w:pStyle w:val="BodyText"/>
      </w:pPr>
      <w:r>
        <w:rPr>
          <w:iCs/>
          <w:i/>
        </w:rP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http://uao.mos.ru/presscenter/news/detail/1239343.html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39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39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2025-02-06T18:26:07Z</dcterms:created>
  <dcterms:modified xsi:type="dcterms:W3CDTF">2025-02-06T18:26:07Z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