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1.jpg" ContentType="image/jpeg"/>
  <Override PartName="/word/media/rId3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605869979b81e74c029b1138c1a1b128df5cbe4"/>
    <w:p>
      <w:pPr>
        <w:pStyle w:val="Heading3"/>
      </w:pPr>
      <w:r>
        <w:t xml:space="preserve">Проведение торжественного митинга, посвящённого Дню солидарности в борьбе с терроризмом 3 сентября 2021 года по адресу: Каширское шоссе, д. 6, корп. 3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3 сентября 2021 г. 14.00 - 15:00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Каширское шоссе, д. 6, корп. 3 на месте взорванного дома.</w:t>
      </w:r>
    </w:p>
    <w:p>
      <w:pPr>
        <w:pStyle w:val="BodyText"/>
      </w:pPr>
      <w:r>
        <w:rPr>
          <w:bCs/>
          <w:b/>
        </w:rPr>
        <w:t xml:space="preserve">Количество участников:</w:t>
      </w:r>
      <w:r>
        <w:t xml:space="preserve"> </w:t>
      </w:r>
      <w:r>
        <w:t xml:space="preserve">57 человек.</w:t>
      </w:r>
    </w:p>
    <w:p>
      <w:pPr>
        <w:pStyle w:val="BodyText"/>
      </w:pPr>
      <w:r>
        <w:rPr>
          <w:bCs/>
          <w:b/>
        </w:rPr>
        <w:t xml:space="preserve">Описание мероприятия:</w:t>
      </w:r>
    </w:p>
    <w:p>
      <w:pPr>
        <w:pStyle w:val="BodyText"/>
      </w:pPr>
      <w:r>
        <w:t xml:space="preserve">3 сентября, в День солидарности в борьбе с терроризмом, жители Южного округа города Москвы вместе с представителями некоммерческих организаций, детских и школьных учреждений, Комитетом общественных связей города Москвы, префектурой Южного административного округа города Москвы, Управлением социальной защиты населения ЮАО г.Москвы, Окружным советом ветеранов ЮАО г.Москвы и управой района Нагатино-Садовники собрались, чтобы почтить память граждан, погибших в результате взрыва 13 сентября 1999 года 8-этажного кирпичного жилого дома по адресу: Каширское шоссе, дом № 6 корпус 3.</w:t>
      </w:r>
    </w:p>
    <w:p>
      <w:pPr>
        <w:pStyle w:val="BodyText"/>
      </w:pPr>
      <w:r>
        <w:t xml:space="preserve">В результате взрыва жилой дом был полностью разрушен, почти все находившиеся в нём жильцы - 124 человека - погибли, 7 человек получили ранения различной степени тяжести,</w:t>
      </w:r>
      <w:r>
        <w:t xml:space="preserve"> </w:t>
      </w:r>
      <w:hyperlink r:id="rId20"/>
      <w:r>
        <w:t xml:space="preserve">пострадали 119 семей.</w:t>
      </w:r>
    </w:p>
    <w:p>
      <w:pPr>
        <w:pStyle w:val="BodyText"/>
      </w:pPr>
      <w:r>
        <w:t xml:space="preserve">- Выступления участников митинга о трагедиях, унесших человеческие жизни от рук террористов в Москве, Санкт-Петербурге, Ставрополье, Чечне, Дагестане, Ингушетии и в Северной Осетии.</w:t>
      </w:r>
    </w:p>
    <w:p>
      <w:pPr>
        <w:pStyle w:val="BodyText"/>
      </w:pPr>
      <w:r>
        <w:t xml:space="preserve">- Выступление представителя префектуры ЮАО г. Москвы.</w:t>
      </w:r>
    </w:p>
    <w:p>
      <w:pPr>
        <w:pStyle w:val="BodyText"/>
      </w:pPr>
      <w:r>
        <w:t xml:space="preserve">- Выступление заместителя председателя Комитета общественных связей и молодежной политики города Москвы.</w:t>
      </w:r>
    </w:p>
    <w:p>
      <w:pPr>
        <w:pStyle w:val="BodyText"/>
      </w:pPr>
      <w:r>
        <w:t xml:space="preserve">- Выступление представителя Окружного совета ветеранов ЮАО г. Москвы.</w:t>
      </w:r>
    </w:p>
    <w:p>
      <w:pPr>
        <w:pStyle w:val="BodyText"/>
      </w:pPr>
      <w:r>
        <w:t xml:space="preserve">- «Минута молчания».</w:t>
      </w:r>
    </w:p>
    <w:p>
      <w:pPr>
        <w:pStyle w:val="BodyText"/>
      </w:pPr>
      <w:r>
        <w:t xml:space="preserve">- Возложение цветов к мемориалу памяти жертв теракта 13 сентября 1999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Возложение цветов к мемориалу памяти жертв теракта 13 сентября 1999 г. участниками митинга и жителями округа</w:t>
      </w:r>
    </w:p>
    <w:p>
      <w:pPr>
        <w:pStyle w:val="BodyText"/>
      </w:pPr>
      <w:r>
        <w:drawing>
          <wp:inline>
            <wp:extent cx="5334000" cy="112520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5ebdc76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52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Выступление заместителя председателя Комитета общественных связей и молодежной политики города Москвы Берлова А.В.</w:t>
      </w:r>
    </w:p>
    <w:p>
      <w:pPr>
        <w:pStyle w:val="BodyText"/>
      </w:pPr>
      <w:r>
        <w:drawing>
          <wp:inline>
            <wp:extent cx="5334000" cy="1127397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uao.mos.ru/www/PHOTO-2021-09-06-08-41-53%20(6)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73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Официальная церемония возложения цветов к памятной доске</w:t>
      </w:r>
    </w:p>
    <w:p>
      <w:pPr>
        <w:pStyle w:val="BodyText"/>
      </w:pPr>
      <w:r>
        <w:drawing>
          <wp:inline>
            <wp:extent cx="5334000" cy="1127397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uao.mos.ru/www/094a10c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73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«Минута молчания»</w:t>
      </w:r>
    </w:p>
    <w:p>
      <w:pPr>
        <w:pStyle w:val="BodyText"/>
      </w:pPr>
      <w:r>
        <w:drawing>
          <wp:inline>
            <wp:extent cx="5334000" cy="1125206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uao.mos.ru/www/92363040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52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http://uao.mos.ru/counter-terrorism/the-anti-terrorist-operation-south-of-the-city-of-moscow/measures-to-combat-extremism-and-terrorism/detail/10243643.html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hyperlink" Id="rId34" Target="http://uao.mos.ru" TargetMode="External" /><Relationship Type="http://schemas.openxmlformats.org/officeDocument/2006/relationships/hyperlink" Id="rId33" Target="http://uao.mos.ru/counter-terrorism/the-anti-terrorist-operation-south-of-the-city-of-moscow/measures-to-combat-extremism-and-terrorism/detail/10243643.html" TargetMode="External" /><Relationship Type="http://schemas.openxmlformats.org/officeDocument/2006/relationships/hyperlink" Id="rId20" Target="https://ru.wikipedia.org/wiki/%D0%A2%D0%B5%D1%80%D0%B0%D0%BA%D1%82_%D0%BD%D0%B0_%D0%9A%D0%B0%D1%88%D0%B8%D1%80%D1%81%D0%BA%D0%BE%D0%BC_%D1%88%D0%BE%D1%81%D1%81%D0%B5_(1999)#cite_note-prigovordik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uao.mos.ru" TargetMode="External" /><Relationship Type="http://schemas.openxmlformats.org/officeDocument/2006/relationships/hyperlink" Id="rId33" Target="http://uao.mos.ru/counter-terrorism/the-anti-terrorist-operation-south-of-the-city-of-moscow/measures-to-combat-extremism-and-terrorism/detail/10243643.html" TargetMode="External" /><Relationship Type="http://schemas.openxmlformats.org/officeDocument/2006/relationships/hyperlink" Id="rId20" Target="https://ru.wikipedia.org/wiki/%D0%A2%D0%B5%D1%80%D0%B0%D0%BA%D1%82_%D0%BD%D0%B0_%D0%9A%D0%B0%D1%88%D0%B8%D1%80%D1%81%D0%BA%D0%BE%D0%BC_%D1%88%D0%BE%D1%81%D1%81%D0%B5_(1999)#cite_note-prigovordik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2025-04-02T01:41:46Z</dcterms:created>
  <dcterms:modified xsi:type="dcterms:W3CDTF">2025-04-02T01:41:46Z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