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5d07fb7e6be756b9b89faf366dfcc3d14386ff"/>
    <w:p>
      <w:pPr>
        <w:pStyle w:val="Heading3"/>
      </w:pPr>
      <w:r>
        <w:t xml:space="preserve">«Активные граждане» выберут имя для нового типа поездов столичной подземки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drawing>
          <wp:inline>
            <wp:extent cx="5334000" cy="37216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238/208859.483x483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1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москвичи смогут выбрать имя для нового типа поездов метро, который начнёт курсировать уже в следующем году. Ранее горожане предлагали свои идеи на портале</w:t>
      </w:r>
      <w:r>
        <w:t xml:space="preserve"> </w:t>
      </w:r>
      <w:hyperlink r:id="rId23">
        <w:r>
          <w:rPr>
            <w:rStyle w:val="Hyperlink"/>
          </w:rPr>
          <w:t xml:space="preserve">мэра и правительства столицы</w:t>
        </w:r>
      </w:hyperlink>
      <w:r>
        <w:t xml:space="preserve">.</w:t>
      </w:r>
    </w:p>
    <w:p>
      <w:pPr>
        <w:pStyle w:val="BodyText"/>
      </w:pPr>
      <w:r>
        <w:t xml:space="preserve">Самые популярные из предложенных вариантов вынесли на голосование. В числе возможных имён — «Москва», «Столица», «Мегаполис», «Метеор», «Ветерок», «Молния», «Снегирь». Мытищинский вагоностроительный завод уже приступил к сборке первого состава новой модели. Основные его отличия — широкий дверной проём, улучшенный салон, а также сквозной проход через все вагоны. Они также оборудованы современными системами кондиционирования, вентиляции и ультрафиолетовыми лампами для обеззараживания воздуха. Во время поездки на интерактивной карте метро пассажиры смогут найти нужные станции, проложить маршрут и рассчитать время в пути.</w:t>
      </w:r>
    </w:p>
    <w:p>
      <w:pPr>
        <w:pStyle w:val="BodyText"/>
      </w:pPr>
      <w:r>
        <w:t xml:space="preserve">«Подвижной состав нового поколения придёт на одну из самых загруженных линий — Таганско-Краснопресненскую — в 2017 году. При проектировании этих вагонов мы учли пожелания жителей города. И нам очень важно, чтобы москвичи вместе придумали имя для нашего нового поезда», - отметил начальник Московского метрополитена Дмитрий Пегов.</w:t>
      </w:r>
    </w:p>
    <w:p>
      <w:pPr>
        <w:pStyle w:val="BodyText"/>
      </w:pPr>
      <w:r>
        <w:t xml:space="preserve">Фото:</w:t>
      </w:r>
      <w:r>
        <w:t xml:space="preserve"> </w:t>
      </w:r>
      <w:hyperlink r:id="rId24">
        <w:r>
          <w:rPr>
            <w:rStyle w:val="Hyperlink"/>
          </w:rPr>
          <w:t xml:space="preserve">Агентство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http://uao.mos.ru/active-citizen/detail/3060202.html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active-citizen/detail/3060202.html" TargetMode="External" /><Relationship Type="http://schemas.openxmlformats.org/officeDocument/2006/relationships/hyperlink" Id="rId23" Target="http://uao.mos.ru/presscenter/news/detail/www.mos.ru" TargetMode="External" /><Relationship Type="http://schemas.openxmlformats.org/officeDocument/2006/relationships/hyperlink" Id="rId24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active-citizen/detail/3060202.html" TargetMode="External" /><Relationship Type="http://schemas.openxmlformats.org/officeDocument/2006/relationships/hyperlink" Id="rId23" Target="http://uao.mos.ru/presscenter/news/detail/www.mos.ru" TargetMode="External" /><Relationship Type="http://schemas.openxmlformats.org/officeDocument/2006/relationships/hyperlink" Id="rId24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2023-08-03T07:11:51Z</dcterms:created>
  <dcterms:modified xsi:type="dcterms:W3CDTF">2023-08-03T07:11:51Z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